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F5" w:rsidRPr="00B71461" w:rsidRDefault="003D6AF5" w:rsidP="003D6AF5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10160000</wp:posOffset>
            </wp:positionV>
            <wp:extent cx="419100" cy="254000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461">
        <w:rPr>
          <w:rFonts w:ascii="Times New Roman" w:hAnsi="Times New Roman"/>
          <w:b/>
          <w:color w:val="E36C0A"/>
          <w:sz w:val="32"/>
          <w:szCs w:val="32"/>
        </w:rPr>
        <w:t>第十一章</w:t>
      </w:r>
      <w:r w:rsidRPr="00B71461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B71461">
        <w:rPr>
          <w:rFonts w:ascii="Times New Roman" w:hAnsi="Times New Roman"/>
          <w:b/>
          <w:color w:val="E36C0A"/>
          <w:sz w:val="32"/>
          <w:szCs w:val="32"/>
        </w:rPr>
        <w:t>小粒子与大宇</w:t>
      </w:r>
      <w:proofErr w:type="gramStart"/>
      <w:r w:rsidRPr="00B71461">
        <w:rPr>
          <w:rFonts w:ascii="Times New Roman" w:hAnsi="Times New Roman"/>
          <w:b/>
          <w:color w:val="E36C0A"/>
          <w:sz w:val="32"/>
          <w:szCs w:val="32"/>
        </w:rPr>
        <w:t>宙</w:t>
      </w:r>
      <w:proofErr w:type="gramEnd"/>
    </w:p>
    <w:p w:rsidR="003D6AF5" w:rsidRPr="00B71461" w:rsidRDefault="003D6AF5" w:rsidP="003D6AF5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B71461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B71461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B71461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B71461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bookmarkStart w:id="0" w:name="_GoBack"/>
      <w:r w:rsidRPr="00B71461">
        <w:rPr>
          <w:rFonts w:ascii="Times New Roman" w:hAnsi="Times New Roman"/>
          <w:b/>
          <w:color w:val="943634"/>
          <w:sz w:val="28"/>
          <w:szCs w:val="28"/>
        </w:rPr>
        <w:t>看不见的运动</w:t>
      </w:r>
      <w:bookmarkEnd w:id="0"/>
    </w:p>
    <w:p w:rsidR="003D6AF5" w:rsidRPr="00B71461" w:rsidRDefault="003D6AF5" w:rsidP="003D6AF5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D6AF5" w:rsidRPr="00B71461" w:rsidRDefault="003D6AF5" w:rsidP="003D6AF5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D6AF5" w:rsidRPr="00B71461" w:rsidRDefault="003D6AF5" w:rsidP="003D6AF5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B71461">
        <w:rPr>
          <w:rFonts w:ascii="Times New Roman" w:eastAsia="新宋体" w:hAnsi="新宋体"/>
          <w:b/>
          <w:sz w:val="24"/>
        </w:rPr>
        <w:t>一</w:t>
      </w:r>
      <w:proofErr w:type="gramEnd"/>
      <w:r w:rsidRPr="00B71461">
        <w:rPr>
          <w:rFonts w:ascii="Times New Roman" w:eastAsia="新宋体" w:hAnsi="新宋体"/>
          <w:b/>
          <w:sz w:val="24"/>
        </w:rPr>
        <w:t>．填空题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西宁）中国的历史有多长。中国的茶就有多香。茶文化中有许多的物理知识。例如：用沸水才能很快泡出茶香，这是因为温度越高，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现象越明显；如图所示茶壶的壶嘴和壶身构成一个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22655" cy="739775"/>
            <wp:effectExtent l="0" t="0" r="0" b="317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【解析】（</w:t>
      </w:r>
      <w:r w:rsidRPr="00B71461">
        <w:rPr>
          <w:rFonts w:ascii="Times New Roman" w:eastAsia="新宋体" w:hAnsi="Times New Roman"/>
          <w:color w:val="FF0000"/>
          <w:sz w:val="24"/>
        </w:rPr>
        <w:t>1</w:t>
      </w:r>
      <w:r w:rsidRPr="00B71461">
        <w:rPr>
          <w:rFonts w:ascii="Times New Roman" w:eastAsia="新宋体" w:hAnsi="新宋体"/>
          <w:color w:val="FF0000"/>
          <w:sz w:val="24"/>
        </w:rPr>
        <w:t>）用沸水才能很快泡出茶香，这是因为温度越高，分子运动越剧烈，扩散现象越明显；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2</w:t>
      </w:r>
      <w:r w:rsidRPr="00B71461">
        <w:rPr>
          <w:rFonts w:ascii="Times New Roman" w:eastAsia="新宋体" w:hAnsi="新宋体"/>
          <w:color w:val="FF0000"/>
          <w:sz w:val="24"/>
        </w:rPr>
        <w:t>）茶壶的壶嘴与壶</w:t>
      </w:r>
      <w:proofErr w:type="gramStart"/>
      <w:r w:rsidRPr="00B71461">
        <w:rPr>
          <w:rFonts w:ascii="Times New Roman" w:eastAsia="新宋体" w:hAnsi="新宋体"/>
          <w:color w:val="FF0000"/>
          <w:sz w:val="24"/>
        </w:rPr>
        <w:t>身上端</w:t>
      </w:r>
      <w:proofErr w:type="gramEnd"/>
      <w:r w:rsidRPr="00B71461">
        <w:rPr>
          <w:rFonts w:ascii="Times New Roman" w:eastAsia="新宋体" w:hAnsi="新宋体"/>
          <w:color w:val="FF0000"/>
          <w:sz w:val="24"/>
        </w:rPr>
        <w:t>开口，底部相连通，构成一个连通器。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故答案为：扩散；连通器。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2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海南）腌海南粉是海南的特色名吃。在米粉中加入调味汁拌匀，调味</w:t>
      </w:r>
      <w:proofErr w:type="gramStart"/>
      <w:r w:rsidRPr="00B71461">
        <w:rPr>
          <w:rFonts w:ascii="Times New Roman" w:eastAsia="新宋体" w:hAnsi="新宋体"/>
          <w:sz w:val="24"/>
        </w:rPr>
        <w:t>汁充分</w:t>
      </w:r>
      <w:proofErr w:type="gramEnd"/>
      <w:r w:rsidRPr="00B71461">
        <w:rPr>
          <w:rFonts w:ascii="Times New Roman" w:eastAsia="新宋体" w:hAnsi="新宋体"/>
          <w:sz w:val="24"/>
        </w:rPr>
        <w:t>进入米粉中俗称</w:t>
      </w:r>
      <w:r w:rsidRPr="00B71461">
        <w:rPr>
          <w:rFonts w:ascii="Times New Roman" w:eastAsia="新宋体" w:hAnsi="Times New Roman"/>
          <w:sz w:val="24"/>
        </w:rPr>
        <w:t>“</w:t>
      </w:r>
      <w:r w:rsidRPr="00B71461">
        <w:rPr>
          <w:rFonts w:ascii="Times New Roman" w:eastAsia="新宋体" w:hAnsi="新宋体"/>
          <w:sz w:val="24"/>
        </w:rPr>
        <w:t>入味</w:t>
      </w:r>
      <w:r w:rsidRPr="00B71461">
        <w:rPr>
          <w:rFonts w:ascii="Times New Roman" w:eastAsia="新宋体" w:hAnsi="Times New Roman"/>
          <w:sz w:val="24"/>
        </w:rPr>
        <w:t>”</w:t>
      </w:r>
      <w:r w:rsidRPr="00B71461">
        <w:rPr>
          <w:rFonts w:ascii="Times New Roman" w:eastAsia="新宋体" w:hAnsi="新宋体"/>
          <w:sz w:val="24"/>
        </w:rPr>
        <w:t>，米粉腌得越入味越好吃。从物理的角度看，入味是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的结果。热米粉比冷米粉更容易入味，是因为温度越高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【解析】从物理的角度看，入味是分子不停地做无规则运动的结果；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温度越高，分子的无规则运动越快，所以热米粉比冷米粉更容易入味。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故答案为：分子不停地做无规则运动；分子热运动越剧烈。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3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福建）</w:t>
      </w:r>
      <w:r w:rsidRPr="00B71461">
        <w:rPr>
          <w:rFonts w:ascii="Times New Roman" w:eastAsia="新宋体" w:hAnsi="Times New Roman"/>
          <w:sz w:val="24"/>
        </w:rPr>
        <w:t>2019</w:t>
      </w:r>
      <w:r w:rsidRPr="00B71461">
        <w:rPr>
          <w:rFonts w:ascii="Times New Roman" w:eastAsia="新宋体" w:hAnsi="新宋体"/>
          <w:sz w:val="24"/>
        </w:rPr>
        <w:t>年北京世界园艺博览会，百花绽放，鸟语花香。远处就能闻到花香是由于分子在不停地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；游客坐在游览车上游览，以游览车为参照物，游客是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的。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【解析】人闻到花香是花香分子在空气中的扩散现象，是由分子的不规则运动引起的；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游客坐在游览车上游览，以游览车为参照物，游客相对于游览车的位置没有发生变化，所以游客是静止的。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lastRenderedPageBreak/>
        <w:t>故答案为：无规则运动；静止。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4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北京）如图所示，两个相同瓶子的瓶口相对，之间用一块玻璃板隔开，上面的瓶中装有空气，下面的瓶中装有密度比空气大的红棕色二氧化氮气体。抽掉玻璃板后，可以看到，两个瓶中的气体会混合在一起，最后颜色变得均匀，这属于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现象。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9035" cy="112903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【解析】抽掉玻璃板后，可看到两种气体逐渐混合在一起，颜色变得均匀，这是分子运动的结果，是扩散现象。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故答案为：扩散。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5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河南）洛阳牡丹甲天下，图中花儿盛开时清香扑鼻，这是由于花香分子在做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；我们能从不同角度观赏花，是由于光在花的表面发生了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现象；清风吹过，露珠从花瓣上滚落，说明力可以改变物体的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9540" cy="1311910"/>
            <wp:effectExtent l="0" t="0" r="0" b="254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【解析】我们能够闻到牡丹花的香味，这属于扩散现象，说明了分子在不停的做无规则的运动；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我们能从不同角度观赏牡丹花，说明反射光线向各个方向的都有，是发生了漫反射现象；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露珠受到风的作用力从静止变为运动，说明力可以改变物体的运动状态。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故答案为：无规则运动；漫反射；运动状态。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6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泰州）城市里尘土飞扬，空气中灰尘的运动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（是</w:t>
      </w:r>
      <w:r w:rsidRPr="00B71461">
        <w:rPr>
          <w:rFonts w:ascii="Times New Roman" w:eastAsia="新宋体" w:hAnsi="Times New Roman"/>
          <w:sz w:val="24"/>
        </w:rPr>
        <w:t>/</w:t>
      </w:r>
      <w:r w:rsidRPr="00B71461">
        <w:rPr>
          <w:rFonts w:ascii="Times New Roman" w:eastAsia="新宋体" w:hAnsi="新宋体"/>
          <w:sz w:val="24"/>
        </w:rPr>
        <w:t>不是）分子运动，如图是某城市新型除尘洒水车，洒水车在水平公路上一边向前匀速直线行驶一边向高空喷水雾，在此过程中，洒水车的机械能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（变大</w:t>
      </w:r>
      <w:r w:rsidRPr="00B71461">
        <w:rPr>
          <w:rFonts w:ascii="Times New Roman" w:eastAsia="新宋体" w:hAnsi="Times New Roman"/>
          <w:sz w:val="24"/>
        </w:rPr>
        <w:t>/</w:t>
      </w:r>
      <w:r w:rsidRPr="00B71461">
        <w:rPr>
          <w:rFonts w:ascii="Times New Roman" w:eastAsia="新宋体" w:hAnsi="新宋体"/>
          <w:sz w:val="24"/>
        </w:rPr>
        <w:t>变小</w:t>
      </w:r>
      <w:r w:rsidRPr="00B71461">
        <w:rPr>
          <w:rFonts w:ascii="Times New Roman" w:eastAsia="新宋体" w:hAnsi="Times New Roman"/>
          <w:sz w:val="24"/>
        </w:rPr>
        <w:t>/</w:t>
      </w:r>
      <w:r w:rsidRPr="00B71461">
        <w:rPr>
          <w:rFonts w:ascii="Times New Roman" w:eastAsia="新宋体" w:hAnsi="新宋体"/>
          <w:sz w:val="24"/>
        </w:rPr>
        <w:t>不变），以洒水车为参照物，路边的树木是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（运动</w:t>
      </w:r>
      <w:r w:rsidRPr="00B71461">
        <w:rPr>
          <w:rFonts w:ascii="Times New Roman" w:eastAsia="新宋体" w:hAnsi="Times New Roman"/>
          <w:sz w:val="24"/>
        </w:rPr>
        <w:t>/</w:t>
      </w:r>
      <w:r w:rsidRPr="00B71461">
        <w:rPr>
          <w:rFonts w:ascii="Times New Roman" w:eastAsia="新宋体" w:hAnsi="新宋体"/>
          <w:sz w:val="24"/>
        </w:rPr>
        <w:t>静止）的，洒水车</w:t>
      </w:r>
      <w:r w:rsidRPr="00B71461">
        <w:rPr>
          <w:rFonts w:ascii="Times New Roman" w:eastAsia="新宋体" w:hAnsi="新宋体"/>
          <w:sz w:val="24"/>
        </w:rPr>
        <w:lastRenderedPageBreak/>
        <w:t>喷雾时后方常会出现彩虹，这是光的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现象，最早通过实验研究这一现象的科学家是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8290" cy="946150"/>
            <wp:effectExtent l="0" t="0" r="3810" b="635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【解析】（</w:t>
      </w:r>
      <w:r w:rsidRPr="00B71461">
        <w:rPr>
          <w:rFonts w:ascii="Times New Roman" w:eastAsia="新宋体" w:hAnsi="Times New Roman"/>
          <w:color w:val="FF0000"/>
          <w:sz w:val="24"/>
        </w:rPr>
        <w:t>1</w:t>
      </w:r>
      <w:r w:rsidRPr="00B71461">
        <w:rPr>
          <w:rFonts w:ascii="Times New Roman" w:eastAsia="新宋体" w:hAnsi="新宋体"/>
          <w:color w:val="FF0000"/>
          <w:sz w:val="24"/>
        </w:rPr>
        <w:t>）尘土飞扬是宏观物体在空中是一种机械运动，不是分子的无规则运动；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2</w:t>
      </w:r>
      <w:r w:rsidRPr="00B71461">
        <w:rPr>
          <w:rFonts w:ascii="Times New Roman" w:eastAsia="新宋体" w:hAnsi="新宋体"/>
          <w:color w:val="FF0000"/>
          <w:sz w:val="24"/>
        </w:rPr>
        <w:t>）洒水车在匀速行驶过程中，速度不变，高度不变，水不断减少（车的质量减小），动能会逐渐减小，重力势能减小，则机械能不断减小；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3</w:t>
      </w:r>
      <w:r w:rsidRPr="00B71461">
        <w:rPr>
          <w:rFonts w:ascii="Times New Roman" w:eastAsia="新宋体" w:hAnsi="新宋体"/>
          <w:color w:val="FF0000"/>
          <w:sz w:val="24"/>
        </w:rPr>
        <w:t>）洒水车在匀速行驶的过程中，与公路两旁的树之间不断发生位置的变化，所以，以洒水车为参照物，公路两旁的树是运动的；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4</w:t>
      </w:r>
      <w:r w:rsidRPr="00B71461">
        <w:rPr>
          <w:rFonts w:ascii="Times New Roman" w:eastAsia="新宋体" w:hAnsi="新宋体"/>
          <w:color w:val="FF0000"/>
          <w:sz w:val="24"/>
        </w:rPr>
        <w:t>）雨过天晴，天空出现了美丽的彩虹，这是由于太阳光照到空气中的小水滴上，被分解为绚丽的七色光，即光的色散；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最早通过实验研究此现象的科学家是牛顿。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故答案为：不是；变小；运动；色散；牛顿。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7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镇江）表面光滑的两铅块紧压后会粘在一起，说明分子间有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新宋体"/>
          <w:sz w:val="24"/>
        </w:rPr>
        <w:t>。如图所示，排尽轻质吸盘内空气使之与水平固定的玻璃板完全贴合，贴合面积为</w:t>
      </w:r>
      <w:r w:rsidRPr="00B71461">
        <w:rPr>
          <w:rFonts w:ascii="Times New Roman" w:eastAsia="新宋体" w:hAnsi="Times New Roman"/>
          <w:sz w:val="24"/>
        </w:rPr>
        <w:t>0.9cm</w:t>
      </w:r>
      <w:r w:rsidRPr="00B71461">
        <w:rPr>
          <w:rFonts w:ascii="Times New Roman" w:eastAsia="新宋体" w:hAnsi="Times New Roman"/>
          <w:sz w:val="24"/>
          <w:vertAlign w:val="superscript"/>
        </w:rPr>
        <w:t>2</w:t>
      </w:r>
      <w:r w:rsidRPr="00B71461">
        <w:rPr>
          <w:rFonts w:ascii="Times New Roman" w:eastAsia="新宋体" w:hAnsi="新宋体"/>
          <w:sz w:val="24"/>
        </w:rPr>
        <w:t>，将质量均为</w:t>
      </w:r>
      <w:r w:rsidRPr="00B71461">
        <w:rPr>
          <w:rFonts w:ascii="Times New Roman" w:eastAsia="新宋体" w:hAnsi="Times New Roman"/>
          <w:sz w:val="24"/>
        </w:rPr>
        <w:t>423g</w:t>
      </w:r>
      <w:r w:rsidRPr="00B71461">
        <w:rPr>
          <w:rFonts w:ascii="Times New Roman" w:eastAsia="新宋体" w:hAnsi="新宋体"/>
          <w:sz w:val="24"/>
        </w:rPr>
        <w:t>的两铅块压紧后用细线悬挂在吸盘下方，此时吸盘恰好不脱落且两铅块也未分离，则细线中的拉力为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</w:rPr>
        <w:t>N</w:t>
      </w:r>
      <w:r w:rsidRPr="00B71461">
        <w:rPr>
          <w:rFonts w:ascii="Times New Roman" w:eastAsia="新宋体" w:hAnsi="新宋体"/>
          <w:sz w:val="24"/>
        </w:rPr>
        <w:t>，此时大气压强为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  <w:u w:val="single"/>
        </w:rPr>
        <w:t xml:space="preserve">   </w:t>
      </w:r>
      <w:r w:rsidRPr="00B71461">
        <w:rPr>
          <w:rFonts w:ascii="Times New Roman" w:eastAsia="新宋体" w:hAnsi="新宋体"/>
          <w:sz w:val="24"/>
          <w:u w:val="single"/>
        </w:rPr>
        <w:t xml:space="preserve">　</w:t>
      </w:r>
      <w:r w:rsidRPr="00B71461">
        <w:rPr>
          <w:rFonts w:ascii="Times New Roman" w:eastAsia="新宋体" w:hAnsi="Times New Roman"/>
          <w:sz w:val="24"/>
        </w:rPr>
        <w:t>Pa</w:t>
      </w:r>
      <w:r w:rsidRPr="00B71461">
        <w:rPr>
          <w:rFonts w:ascii="Times New Roman" w:eastAsia="新宋体" w:hAnsi="新宋体"/>
          <w:sz w:val="24"/>
        </w:rPr>
        <w:t>．</w:t>
      </w:r>
      <w:r w:rsidRPr="00B71461">
        <w:rPr>
          <w:rFonts w:ascii="Times New Roman" w:eastAsia="新宋体" w:hAnsi="Times New Roman"/>
          <w:sz w:val="24"/>
        </w:rPr>
        <w:t>g</w:t>
      </w:r>
      <w:r w:rsidRPr="00B71461">
        <w:rPr>
          <w:rFonts w:ascii="Times New Roman" w:eastAsia="新宋体" w:hAnsi="新宋体"/>
          <w:sz w:val="24"/>
        </w:rPr>
        <w:t>取</w:t>
      </w:r>
      <w:r w:rsidRPr="00B71461">
        <w:rPr>
          <w:rFonts w:ascii="Times New Roman" w:eastAsia="新宋体" w:hAnsi="Times New Roman"/>
          <w:sz w:val="24"/>
        </w:rPr>
        <w:t>10N/kg</w:t>
      </w:r>
      <w:r w:rsidRPr="00B71461">
        <w:rPr>
          <w:rFonts w:ascii="Times New Roman" w:eastAsia="新宋体" w:hAnsi="新宋体"/>
          <w:sz w:val="24"/>
        </w:rPr>
        <w:t>，不考虑吸盘与玻璃板间的分子相互作用。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0900" cy="1144905"/>
            <wp:effectExtent l="0" t="0" r="635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【解析】（</w:t>
      </w:r>
      <w:r w:rsidRPr="00B71461">
        <w:rPr>
          <w:rFonts w:ascii="Times New Roman" w:eastAsia="新宋体" w:hAnsi="Times New Roman"/>
          <w:color w:val="FF0000"/>
          <w:sz w:val="24"/>
        </w:rPr>
        <w:t>1</w:t>
      </w:r>
      <w:r w:rsidRPr="00B71461">
        <w:rPr>
          <w:rFonts w:ascii="Times New Roman" w:eastAsia="新宋体" w:hAnsi="新宋体"/>
          <w:color w:val="FF0000"/>
          <w:sz w:val="24"/>
        </w:rPr>
        <w:t>）把两块表面干净的铅块紧压在一起，两块铅块就结合在一起，这说明分子间存在相互作用的引力。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2</w:t>
      </w:r>
      <w:r w:rsidRPr="00B71461">
        <w:rPr>
          <w:rFonts w:ascii="Times New Roman" w:eastAsia="新宋体" w:hAnsi="新宋体"/>
          <w:color w:val="FF0000"/>
          <w:sz w:val="24"/>
        </w:rPr>
        <w:t>）细线受到的拉力为</w:t>
      </w:r>
      <w:r w:rsidRPr="00B71461">
        <w:rPr>
          <w:rFonts w:ascii="Times New Roman" w:eastAsia="新宋体" w:hAnsi="Times New Roman"/>
          <w:color w:val="FF0000"/>
          <w:sz w:val="24"/>
        </w:rPr>
        <w:t>F</w:t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 w:rsidRPr="00B71461">
        <w:rPr>
          <w:rFonts w:ascii="Times New Roman" w:eastAsia="新宋体" w:hAnsi="Times New Roman"/>
          <w:color w:val="FF0000"/>
          <w:sz w:val="24"/>
        </w:rPr>
        <w:t>G</w:t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 w:rsidRPr="00B71461">
        <w:rPr>
          <w:rFonts w:ascii="Times New Roman" w:eastAsia="新宋体" w:hAnsi="Times New Roman"/>
          <w:color w:val="FF0000"/>
          <w:sz w:val="24"/>
        </w:rPr>
        <w:t>mg</w:t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 w:rsidRPr="00B71461">
        <w:rPr>
          <w:rFonts w:ascii="Times New Roman" w:eastAsia="新宋体" w:hAnsi="Times New Roman"/>
          <w:color w:val="FF0000"/>
          <w:sz w:val="24"/>
        </w:rPr>
        <w:t>2×0.423kg×10N/kg</w:t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 w:rsidRPr="00B71461">
        <w:rPr>
          <w:rFonts w:ascii="Times New Roman" w:eastAsia="新宋体" w:hAnsi="Times New Roman"/>
          <w:color w:val="FF0000"/>
          <w:sz w:val="24"/>
        </w:rPr>
        <w:t>8.46N</w:t>
      </w:r>
      <w:r w:rsidRPr="00B71461">
        <w:rPr>
          <w:rFonts w:ascii="Times New Roman" w:eastAsia="新宋体" w:hAnsi="新宋体"/>
          <w:color w:val="FF0000"/>
          <w:sz w:val="24"/>
        </w:rPr>
        <w:t>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3</w:t>
      </w:r>
      <w:r w:rsidRPr="00B71461">
        <w:rPr>
          <w:rFonts w:ascii="Times New Roman" w:eastAsia="新宋体" w:hAnsi="新宋体"/>
          <w:color w:val="FF0000"/>
          <w:sz w:val="24"/>
        </w:rPr>
        <w:t>）铅块对吸盘的拉力和大气对吸盘的压力是一对平衡力，由此得出大气对吸盘产生的压力为</w:t>
      </w:r>
      <w:r w:rsidRPr="00B71461">
        <w:rPr>
          <w:rFonts w:ascii="Times New Roman" w:eastAsia="新宋体" w:hAnsi="Times New Roman"/>
          <w:color w:val="FF0000"/>
          <w:sz w:val="24"/>
        </w:rPr>
        <w:t>8.46N</w:t>
      </w:r>
      <w:r w:rsidRPr="00B71461">
        <w:rPr>
          <w:rFonts w:ascii="Times New Roman" w:eastAsia="新宋体" w:hAnsi="新宋体"/>
          <w:color w:val="FF0000"/>
          <w:sz w:val="24"/>
        </w:rPr>
        <w:t>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lastRenderedPageBreak/>
        <w:t>大气压为</w:t>
      </w:r>
      <w:r w:rsidRPr="00B71461">
        <w:rPr>
          <w:rFonts w:ascii="Times New Roman" w:eastAsia="新宋体" w:hAnsi="Times New Roman"/>
          <w:color w:val="FF0000"/>
          <w:sz w:val="24"/>
        </w:rPr>
        <w:t>p</w:t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7000" cy="334010"/>
            <wp:effectExtent l="0" t="0" r="6350" b="889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922655" cy="38989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461">
        <w:rPr>
          <w:rFonts w:ascii="Times New Roman" w:eastAsia="新宋体" w:hAnsi="新宋体"/>
          <w:color w:val="FF0000"/>
          <w:sz w:val="24"/>
        </w:rPr>
        <w:t>＝</w:t>
      </w:r>
      <w:r w:rsidRPr="00B71461">
        <w:rPr>
          <w:rFonts w:ascii="Times New Roman" w:eastAsia="新宋体" w:hAnsi="Times New Roman"/>
          <w:color w:val="FF0000"/>
          <w:sz w:val="24"/>
        </w:rPr>
        <w:t>9.4×10</w:t>
      </w:r>
      <w:r w:rsidRPr="00B71461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71461">
        <w:rPr>
          <w:rFonts w:ascii="Times New Roman" w:eastAsia="新宋体" w:hAnsi="Times New Roman"/>
          <w:color w:val="FF0000"/>
          <w:sz w:val="24"/>
        </w:rPr>
        <w:t>Pa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故答案为：引力；</w:t>
      </w:r>
      <w:r w:rsidRPr="00B71461">
        <w:rPr>
          <w:rFonts w:ascii="Times New Roman" w:eastAsia="新宋体" w:hAnsi="Times New Roman"/>
          <w:color w:val="FF0000"/>
          <w:sz w:val="24"/>
        </w:rPr>
        <w:t>8.46</w:t>
      </w:r>
      <w:r w:rsidRPr="00B71461">
        <w:rPr>
          <w:rFonts w:ascii="Times New Roman" w:eastAsia="新宋体" w:hAnsi="新宋体"/>
          <w:color w:val="FF0000"/>
          <w:sz w:val="24"/>
        </w:rPr>
        <w:t>；</w:t>
      </w:r>
      <w:r w:rsidRPr="00B71461">
        <w:rPr>
          <w:rFonts w:ascii="Times New Roman" w:eastAsia="新宋体" w:hAnsi="Times New Roman"/>
          <w:color w:val="FF0000"/>
          <w:sz w:val="24"/>
        </w:rPr>
        <w:t>9.4×10</w:t>
      </w:r>
      <w:r w:rsidRPr="00B71461"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新宋体"/>
          <w:b/>
          <w:sz w:val="24"/>
        </w:rPr>
        <w:t>二．选择题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8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呼伦贝尔）下列现象中，能说明分子在不停地做无规则运动的是（　　）</w:t>
      </w:r>
    </w:p>
    <w:p w:rsidR="003D6AF5" w:rsidRPr="00B71461" w:rsidRDefault="003D6AF5" w:rsidP="003D6AF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．大雪纷飞</w:t>
      </w:r>
      <w:r w:rsidRPr="00B71461">
        <w:rPr>
          <w:rFonts w:ascii="Times New Roman" w:eastAsia="新宋体" w:hAnsi="Times New Roman"/>
          <w:sz w:val="24"/>
        </w:rPr>
        <w:tab/>
        <w:t>B</w:t>
      </w:r>
      <w:r w:rsidRPr="00B71461">
        <w:rPr>
          <w:rFonts w:ascii="Times New Roman" w:eastAsia="新宋体" w:hAnsi="新宋体"/>
          <w:sz w:val="24"/>
        </w:rPr>
        <w:t>．桂花飘香</w:t>
      </w:r>
      <w:r w:rsidRPr="00B71461">
        <w:rPr>
          <w:rFonts w:ascii="Times New Roman" w:eastAsia="新宋体" w:hAnsi="Times New Roman"/>
          <w:sz w:val="24"/>
        </w:rPr>
        <w:tab/>
        <w:t>C</w:t>
      </w:r>
      <w:r w:rsidRPr="00B71461">
        <w:rPr>
          <w:rFonts w:ascii="Times New Roman" w:eastAsia="新宋体" w:hAnsi="新宋体"/>
          <w:sz w:val="24"/>
        </w:rPr>
        <w:t>．灰尘飞舞</w:t>
      </w:r>
      <w:r w:rsidRPr="00B71461">
        <w:rPr>
          <w:rFonts w:ascii="Times New Roman" w:eastAsia="新宋体" w:hAnsi="Times New Roman"/>
          <w:sz w:val="24"/>
        </w:rPr>
        <w:tab/>
        <w:t>D</w:t>
      </w:r>
      <w:r w:rsidRPr="00B71461">
        <w:rPr>
          <w:rFonts w:ascii="Times New Roman" w:eastAsia="新宋体" w:hAnsi="新宋体"/>
          <w:sz w:val="24"/>
        </w:rPr>
        <w:t>．烟花绽放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、大雪纷飞是固体小颗粒的运动，不是分子的运动，分子是看不见的，故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不符合题意；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、桂花飘香是香气分子不停地做无规则运动的结果，故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、灰尘飞舞是固体小颗粒的运动，不是分子的运动，分子是看不见的，故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不符合题意；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、烟花绽放是宏观物体的机械运动，不是分子运动，分子是看不见的，故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不符合题意。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9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徐州）将一勺砂糖放入一杯水中，整杯水都变甜了。这个现象说明（　　）</w:t>
      </w:r>
    </w:p>
    <w:p w:rsidR="003D6AF5" w:rsidRPr="00B71461" w:rsidRDefault="003D6AF5" w:rsidP="003D6AF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．分子是运动的</w:t>
      </w:r>
      <w:r w:rsidRPr="00B71461">
        <w:rPr>
          <w:rFonts w:ascii="Times New Roman" w:eastAsia="新宋体" w:hAnsi="Times New Roman"/>
          <w:sz w:val="24"/>
        </w:rPr>
        <w:tab/>
        <w:t>B</w:t>
      </w:r>
      <w:r w:rsidRPr="00B71461">
        <w:rPr>
          <w:rFonts w:ascii="Times New Roman" w:eastAsia="新宋体" w:hAnsi="新宋体"/>
          <w:sz w:val="24"/>
        </w:rPr>
        <w:t>．分子间有引力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．分子间有斥力</w:t>
      </w:r>
      <w:r w:rsidRPr="00B71461">
        <w:rPr>
          <w:rFonts w:ascii="Times New Roman" w:eastAsia="新宋体" w:hAnsi="Times New Roman"/>
          <w:sz w:val="24"/>
        </w:rPr>
        <w:tab/>
        <w:t>D</w:t>
      </w:r>
      <w:r w:rsidRPr="00B71461">
        <w:rPr>
          <w:rFonts w:ascii="Times New Roman" w:eastAsia="新宋体" w:hAnsi="新宋体"/>
          <w:sz w:val="24"/>
        </w:rPr>
        <w:t>．分子可以再分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【解析】将一勺砂糖放入一杯水中，不一会整杯水会变甜，这种现象叫做扩散现象，这种现象说明了分子在不停地做无规则运动，故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10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桂林）下列说法正确的是（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．物质中分子的运动状态跟温度无关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．温度越高，分子的无规则运动越剧烈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</w:t>
      </w:r>
      <w:r w:rsidRPr="00B71461">
        <w:rPr>
          <w:rFonts w:ascii="Times New Roman" w:eastAsia="新宋体" w:hAnsi="Times New Roman"/>
          <w:sz w:val="24"/>
        </w:rPr>
        <w:t>.</w:t>
      </w:r>
      <w:r w:rsidRPr="00B71461">
        <w:rPr>
          <w:rFonts w:ascii="Times New Roman" w:eastAsia="新宋体" w:hAnsi="新宋体"/>
          <w:sz w:val="24"/>
        </w:rPr>
        <w:t>温度越低，分子的无规则运动越剧烈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</w:t>
      </w:r>
      <w:r w:rsidRPr="00B71461">
        <w:rPr>
          <w:rFonts w:ascii="Times New Roman" w:eastAsia="新宋体" w:hAnsi="Times New Roman"/>
          <w:sz w:val="24"/>
        </w:rPr>
        <w:t>.</w:t>
      </w:r>
      <w:r w:rsidRPr="00B71461">
        <w:rPr>
          <w:rFonts w:ascii="Times New Roman" w:eastAsia="新宋体" w:hAnsi="新宋体"/>
          <w:sz w:val="24"/>
        </w:rPr>
        <w:t>水很难被压缩说明水分子间没有间隙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【解析】（</w:t>
      </w:r>
      <w:r w:rsidRPr="00B71461">
        <w:rPr>
          <w:rFonts w:ascii="Times New Roman" w:eastAsia="新宋体" w:hAnsi="Times New Roman"/>
          <w:color w:val="FF0000"/>
          <w:sz w:val="24"/>
        </w:rPr>
        <w:t>1</w:t>
      </w:r>
      <w:r w:rsidRPr="00B71461">
        <w:rPr>
          <w:rFonts w:ascii="Times New Roman" w:eastAsia="新宋体" w:hAnsi="新宋体"/>
          <w:color w:val="FF0000"/>
          <w:sz w:val="24"/>
        </w:rPr>
        <w:t>）物质中分子的运动状态跟温度有关，温度越高，分子的无规则运动越剧烈，温度越低，分子的无规则运动越缓慢，故</w:t>
      </w:r>
      <w:r w:rsidRPr="00B71461">
        <w:rPr>
          <w:rFonts w:ascii="Times New Roman" w:eastAsia="新宋体" w:hAnsi="Times New Roman"/>
          <w:color w:val="FF0000"/>
          <w:sz w:val="24"/>
        </w:rPr>
        <w:t>AC</w:t>
      </w:r>
      <w:r w:rsidRPr="00B71461">
        <w:rPr>
          <w:rFonts w:ascii="Times New Roman" w:eastAsia="新宋体" w:hAnsi="新宋体"/>
          <w:color w:val="FF0000"/>
          <w:sz w:val="24"/>
        </w:rPr>
        <w:t>错误，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（</w:t>
      </w:r>
      <w:r w:rsidRPr="00B71461">
        <w:rPr>
          <w:rFonts w:ascii="Times New Roman" w:eastAsia="新宋体" w:hAnsi="Times New Roman"/>
          <w:color w:val="FF0000"/>
          <w:sz w:val="24"/>
        </w:rPr>
        <w:t>2</w:t>
      </w:r>
      <w:r w:rsidRPr="00B71461">
        <w:rPr>
          <w:rFonts w:ascii="Times New Roman" w:eastAsia="新宋体" w:hAnsi="新宋体"/>
          <w:color w:val="FF0000"/>
          <w:sz w:val="24"/>
        </w:rPr>
        <w:t>）水</w:t>
      </w:r>
      <w:proofErr w:type="gramStart"/>
      <w:r w:rsidRPr="00B71461">
        <w:rPr>
          <w:rFonts w:ascii="Times New Roman" w:eastAsia="新宋体" w:hAnsi="新宋体"/>
          <w:color w:val="FF0000"/>
          <w:sz w:val="24"/>
        </w:rPr>
        <w:t>很很难</w:t>
      </w:r>
      <w:proofErr w:type="gramEnd"/>
      <w:r w:rsidRPr="00B71461">
        <w:rPr>
          <w:rFonts w:ascii="Times New Roman" w:eastAsia="新宋体" w:hAnsi="新宋体"/>
          <w:color w:val="FF0000"/>
          <w:sz w:val="24"/>
        </w:rPr>
        <w:t>被压缩，说明分子之间存在相互作用的斥力，故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错误。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11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铜仁市）下列事例中，不能说明分子在不停地做无规则运动的是（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lastRenderedPageBreak/>
        <w:t>A</w:t>
      </w:r>
      <w:r w:rsidRPr="00B71461">
        <w:rPr>
          <w:rFonts w:ascii="Times New Roman" w:eastAsia="新宋体" w:hAnsi="新宋体"/>
          <w:sz w:val="24"/>
        </w:rPr>
        <w:t>．水中放糖后变甜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．起风后灰尘漫天飞舞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．鸭蛋腌制后变咸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．食品垃圾腐烂后臭气熏天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、水中放糖后变甜，是因为糖分子扩散到水中。属于扩散现象，说明分子不停地做无规则运动。不符合题意。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、起风后灰尘漫天飞舞，灰尘的微小的物体，不属于分子的运动，不是扩散。符合题意。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、鸭蛋腌制后变咸是盐分子扩散到鸭蛋中，属于扩散现象，说明分子不停地做无规则运动。不符合题意。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、食品垃圾腐烂后臭气熏天，是臭分子扩散到空气中，属于扩散现象，说明分子不停地做无规则运动。不符合题意。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12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兰州）关于分子动理论，下列说法中不正确的是（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．物质是由大量分子组成的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．温度越高，分子的运动越剧烈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．分子是组成物质的最小微粒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．固体很难被压缩，说明分子间存在斥力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、物体是由大量分子组成的，故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、分子的运动与温度有关，温度越高，分子的运动越剧烈，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、分子由原子构成，分子不是组成物质的最小微粒，故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错误；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、分子间同时存在着引力和斥力，固体很难被压缩，说明分子间存在斥力，故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13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咸宁）古诗词往往蕴含丰富的物理知识，在下列诗词中能体现</w:t>
      </w:r>
      <w:r w:rsidRPr="00B71461">
        <w:rPr>
          <w:rFonts w:ascii="Times New Roman" w:eastAsia="新宋体" w:hAnsi="Times New Roman"/>
          <w:sz w:val="24"/>
        </w:rPr>
        <w:t>“</w:t>
      </w:r>
      <w:r w:rsidRPr="00B71461">
        <w:rPr>
          <w:rFonts w:ascii="Times New Roman" w:eastAsia="新宋体" w:hAnsi="新宋体"/>
          <w:sz w:val="24"/>
        </w:rPr>
        <w:t>分子在不停息运动</w:t>
      </w:r>
      <w:r w:rsidRPr="00B71461">
        <w:rPr>
          <w:rFonts w:ascii="Times New Roman" w:eastAsia="新宋体" w:hAnsi="Times New Roman"/>
          <w:sz w:val="24"/>
        </w:rPr>
        <w:t>”</w:t>
      </w:r>
      <w:r w:rsidRPr="00B71461">
        <w:rPr>
          <w:rFonts w:ascii="Times New Roman" w:eastAsia="新宋体" w:hAnsi="新宋体"/>
          <w:sz w:val="24"/>
        </w:rPr>
        <w:t>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</w:t>
      </w:r>
      <w:proofErr w:type="gramStart"/>
      <w:r w:rsidRPr="00B71461">
        <w:rPr>
          <w:rFonts w:ascii="Times New Roman" w:eastAsia="新宋体" w:hAnsi="新宋体"/>
          <w:sz w:val="24"/>
        </w:rPr>
        <w:t>水晶帘动微风</w:t>
      </w:r>
      <w:proofErr w:type="gramEnd"/>
      <w:r w:rsidRPr="00B71461">
        <w:rPr>
          <w:rFonts w:ascii="Times New Roman" w:eastAsia="新宋体" w:hAnsi="新宋体"/>
          <w:sz w:val="24"/>
        </w:rPr>
        <w:t>起，满架蔷薇一院香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．姑苏城外寒山寺，夜半钟声到客船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．去年今日此门中，人面桃花相映红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lastRenderedPageBreak/>
        <w:t>D</w:t>
      </w:r>
      <w:r w:rsidRPr="00B71461">
        <w:rPr>
          <w:rFonts w:ascii="Times New Roman" w:eastAsia="新宋体" w:hAnsi="新宋体"/>
          <w:sz w:val="24"/>
        </w:rPr>
        <w:t>．两岸青山相对出，孤帆一片日边来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</w:t>
      </w:r>
      <w:r w:rsidRPr="00B71461">
        <w:rPr>
          <w:rFonts w:ascii="Times New Roman" w:eastAsia="新宋体" w:hAnsi="Times New Roman"/>
          <w:color w:val="FF0000"/>
          <w:sz w:val="24"/>
        </w:rPr>
        <w:t>“</w:t>
      </w:r>
      <w:r w:rsidRPr="00B71461">
        <w:rPr>
          <w:rFonts w:ascii="Times New Roman" w:eastAsia="新宋体" w:hAnsi="新宋体"/>
          <w:color w:val="FF0000"/>
          <w:sz w:val="24"/>
        </w:rPr>
        <w:t>满架蔷薇一院香</w:t>
      </w:r>
      <w:r w:rsidRPr="00B71461">
        <w:rPr>
          <w:rFonts w:ascii="Times New Roman" w:eastAsia="新宋体" w:hAnsi="Times New Roman"/>
          <w:color w:val="FF0000"/>
          <w:sz w:val="24"/>
        </w:rPr>
        <w:t>”</w:t>
      </w:r>
      <w:r w:rsidRPr="00B71461">
        <w:rPr>
          <w:rFonts w:ascii="Times New Roman" w:eastAsia="新宋体" w:hAnsi="新宋体"/>
          <w:color w:val="FF0000"/>
          <w:sz w:val="24"/>
        </w:rPr>
        <w:t>是扩散现象，说明分子在不停地做无规则运动，故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</w:t>
      </w:r>
      <w:r w:rsidRPr="00B71461">
        <w:rPr>
          <w:rFonts w:ascii="Times New Roman" w:eastAsia="新宋体" w:hAnsi="Times New Roman"/>
          <w:color w:val="FF0000"/>
          <w:sz w:val="24"/>
        </w:rPr>
        <w:t>“</w:t>
      </w:r>
      <w:r w:rsidRPr="00B71461">
        <w:rPr>
          <w:rFonts w:ascii="Times New Roman" w:eastAsia="新宋体" w:hAnsi="新宋体"/>
          <w:color w:val="FF0000"/>
          <w:sz w:val="24"/>
        </w:rPr>
        <w:t>夜半钟声到客船</w:t>
      </w:r>
      <w:r w:rsidRPr="00B71461">
        <w:rPr>
          <w:rFonts w:ascii="Times New Roman" w:eastAsia="新宋体" w:hAnsi="Times New Roman"/>
          <w:color w:val="FF0000"/>
          <w:sz w:val="24"/>
        </w:rPr>
        <w:t>”</w:t>
      </w:r>
      <w:r w:rsidRPr="00B71461">
        <w:rPr>
          <w:rFonts w:ascii="Times New Roman" w:eastAsia="新宋体" w:hAnsi="新宋体"/>
          <w:color w:val="FF0000"/>
          <w:sz w:val="24"/>
        </w:rPr>
        <w:t>说明声音靠空气传播的，故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不符合题意；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</w:t>
      </w:r>
      <w:r w:rsidRPr="00B71461">
        <w:rPr>
          <w:rFonts w:ascii="Times New Roman" w:eastAsia="新宋体" w:hAnsi="Times New Roman"/>
          <w:color w:val="FF0000"/>
          <w:sz w:val="24"/>
        </w:rPr>
        <w:t>“</w:t>
      </w:r>
      <w:r w:rsidRPr="00B71461">
        <w:rPr>
          <w:rFonts w:ascii="Times New Roman" w:eastAsia="新宋体" w:hAnsi="新宋体"/>
          <w:color w:val="FF0000"/>
          <w:sz w:val="24"/>
        </w:rPr>
        <w:t>人面桃花相映红</w:t>
      </w:r>
      <w:r w:rsidRPr="00B71461">
        <w:rPr>
          <w:rFonts w:ascii="Times New Roman" w:eastAsia="新宋体" w:hAnsi="Times New Roman"/>
          <w:color w:val="FF0000"/>
          <w:sz w:val="24"/>
        </w:rPr>
        <w:t>”</w:t>
      </w:r>
      <w:r w:rsidRPr="00B71461">
        <w:rPr>
          <w:rFonts w:ascii="Times New Roman" w:eastAsia="新宋体" w:hAnsi="新宋体"/>
          <w:color w:val="FF0000"/>
          <w:sz w:val="24"/>
        </w:rPr>
        <w:t>说明桃花只反射红光，故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不符合题意；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</w:t>
      </w:r>
      <w:r w:rsidRPr="00B71461">
        <w:rPr>
          <w:rFonts w:ascii="Times New Roman" w:eastAsia="新宋体" w:hAnsi="Times New Roman"/>
          <w:color w:val="FF0000"/>
          <w:sz w:val="24"/>
        </w:rPr>
        <w:t>“</w:t>
      </w:r>
      <w:r w:rsidRPr="00B71461">
        <w:rPr>
          <w:rFonts w:ascii="Times New Roman" w:eastAsia="新宋体" w:hAnsi="新宋体"/>
          <w:color w:val="FF0000"/>
          <w:sz w:val="24"/>
        </w:rPr>
        <w:t>两岸青山相对出，孤帆一片日边来</w:t>
      </w:r>
      <w:r w:rsidRPr="00B71461">
        <w:rPr>
          <w:rFonts w:ascii="Times New Roman" w:eastAsia="新宋体" w:hAnsi="Times New Roman"/>
          <w:color w:val="FF0000"/>
          <w:sz w:val="24"/>
        </w:rPr>
        <w:t>”</w:t>
      </w:r>
      <w:r w:rsidRPr="00B71461">
        <w:rPr>
          <w:rFonts w:ascii="Times New Roman" w:eastAsia="新宋体" w:hAnsi="新宋体"/>
          <w:color w:val="FF0000"/>
          <w:sz w:val="24"/>
        </w:rPr>
        <w:t>与物体的运动有关，与分子的运动无关，故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不符合题意。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14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宜昌）下列现象中与分子运动无关的是（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．挂在室外的湿衣服变干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．拆除老旧建筑物时，灰尘飞舞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．加了白糖的水会变甜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．衣柜中的樟脑丸变小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、湿衣服变干是由于水分子不断运动到空气中的缘故。故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错误。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、拆除老旧建筑物时，灰尘飞舞，属于机械运动。故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、加了白糖的水会变甜，是白糖分子运动的结果，是分子运动。故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错误。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、衣柜中的樟脑丸变小，是樟脑分子运动的结果。故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错误。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Default="003D6AF5" w:rsidP="003D6AF5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B71461">
        <w:rPr>
          <w:rFonts w:ascii="Times New Roman" w:eastAsia="新宋体" w:hAnsi="Times New Roman"/>
          <w:sz w:val="24"/>
        </w:rPr>
        <w:t>15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河北）图所示实验中得出的结论不正确的是（　　）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184140" cy="1749425"/>
            <wp:effectExtent l="0" t="0" r="0" b="317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．甲：下方燃着的小木条先熄灭，说明二氧化碳的密度比空气大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．乙：抽掉玻璃板后，两瓶内气体颜色发生变化，说明分子在不停地运动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．丙：点燃蜡烛刚熄灭时产生的白烟，蜡烛复燃，说明白烟是石蜡的固体小</w:t>
      </w:r>
      <w:r w:rsidRPr="00B71461">
        <w:rPr>
          <w:rFonts w:ascii="Times New Roman" w:eastAsia="新宋体" w:hAnsi="新宋体"/>
          <w:sz w:val="24"/>
        </w:rPr>
        <w:lastRenderedPageBreak/>
        <w:t>颗粒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．丁：不再蹬地，沿水平方向运动的滑板车会停下来，说明力是维持物体运动的原因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、下方燃着的小木条先熄灭，上方燃着的小木条后熄灭，说明二氧化碳具有的性质是不助燃、不可燃，且密度比空气的大，可用于灭火，故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、抽掉玻璃板，二氧化氮和空气之间发生扩散现象，瓶内气体颜色最后变得均匀，说明分子在不停地运动，故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、吹灭蜡烛，立即将燃着的木条去点白烟（不要接触烛芯），发现蜡烛重新被点燃，可见白烟具有可燃性，白烟是石蜡</w:t>
      </w:r>
      <w:proofErr w:type="gramStart"/>
      <w:r w:rsidRPr="00B71461">
        <w:rPr>
          <w:rFonts w:ascii="Times New Roman" w:eastAsia="新宋体" w:hAnsi="新宋体"/>
          <w:color w:val="FF0000"/>
          <w:sz w:val="24"/>
        </w:rPr>
        <w:t>蒸气</w:t>
      </w:r>
      <w:proofErr w:type="gramEnd"/>
      <w:r w:rsidRPr="00B71461">
        <w:rPr>
          <w:rFonts w:ascii="Times New Roman" w:eastAsia="新宋体" w:hAnsi="新宋体"/>
          <w:color w:val="FF0000"/>
          <w:sz w:val="24"/>
        </w:rPr>
        <w:t>凝结成的石蜡固体小颗粒，故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、沿水平方向运动的滑板车，当我们不再蹬地，最后会停下来，是应为受到摩擦力的作用，说明力是改变物体运动状态的原因，故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不正确。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16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绵阳）分子之间既有引力又有斥力。其中，分子之间的斥力大小</w:t>
      </w:r>
      <w:r w:rsidRPr="00B71461">
        <w:rPr>
          <w:rFonts w:ascii="Times New Roman" w:eastAsia="新宋体" w:hAnsi="Times New Roman"/>
          <w:sz w:val="24"/>
        </w:rPr>
        <w:t>F</w:t>
      </w:r>
      <w:proofErr w:type="gramStart"/>
      <w:r w:rsidRPr="00B71461">
        <w:rPr>
          <w:rFonts w:ascii="Times New Roman" w:eastAsia="新宋体" w:hAnsi="新宋体"/>
          <w:sz w:val="24"/>
          <w:vertAlign w:val="subscript"/>
        </w:rPr>
        <w:t>斥</w:t>
      </w:r>
      <w:r w:rsidRPr="00B71461">
        <w:rPr>
          <w:rFonts w:ascii="Times New Roman" w:eastAsia="新宋体" w:hAnsi="新宋体"/>
          <w:sz w:val="24"/>
        </w:rPr>
        <w:t>随着</w:t>
      </w:r>
      <w:proofErr w:type="gramEnd"/>
      <w:r w:rsidRPr="00B71461">
        <w:rPr>
          <w:rFonts w:ascii="Times New Roman" w:eastAsia="新宋体" w:hAnsi="新宋体"/>
          <w:sz w:val="24"/>
        </w:rPr>
        <w:t>分子间距离</w:t>
      </w:r>
      <w:r w:rsidRPr="00B71461">
        <w:rPr>
          <w:rFonts w:ascii="Times New Roman" w:eastAsia="新宋体" w:hAnsi="Times New Roman"/>
          <w:sz w:val="24"/>
        </w:rPr>
        <w:t>r</w:t>
      </w:r>
      <w:r w:rsidRPr="00B71461">
        <w:rPr>
          <w:rFonts w:ascii="Times New Roman" w:eastAsia="新宋体" w:hAnsi="新宋体"/>
          <w:sz w:val="24"/>
        </w:rPr>
        <w:t>变化的情况如图所示。根据</w:t>
      </w:r>
      <w:proofErr w:type="gramStart"/>
      <w:r w:rsidRPr="00B71461">
        <w:rPr>
          <w:rFonts w:ascii="Times New Roman" w:eastAsia="新宋体" w:hAnsi="新宋体"/>
          <w:sz w:val="24"/>
        </w:rPr>
        <w:t>图象</w:t>
      </w:r>
      <w:proofErr w:type="gramEnd"/>
      <w:r w:rsidRPr="00B71461">
        <w:rPr>
          <w:rFonts w:ascii="Times New Roman" w:eastAsia="新宋体" w:hAnsi="新宋体"/>
          <w:sz w:val="24"/>
        </w:rPr>
        <w:t>可知：分子之间斥力的大小（　　）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0160" cy="1216660"/>
            <wp:effectExtent l="0" t="0" r="0" b="254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．随着分子间距离的增大先增大后减小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．随着分子间距离的增大先减小后增大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．随着分子间距离的减小而减小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．随着分子间距离的减小而增大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【解析】由</w:t>
      </w:r>
      <w:proofErr w:type="gramStart"/>
      <w:r w:rsidRPr="00B71461">
        <w:rPr>
          <w:rFonts w:ascii="Times New Roman" w:eastAsia="新宋体" w:hAnsi="新宋体"/>
          <w:color w:val="FF0000"/>
          <w:sz w:val="24"/>
        </w:rPr>
        <w:t>图象</w:t>
      </w:r>
      <w:proofErr w:type="gramEnd"/>
      <w:r w:rsidRPr="00B71461">
        <w:rPr>
          <w:rFonts w:ascii="Times New Roman" w:eastAsia="新宋体" w:hAnsi="新宋体"/>
          <w:color w:val="FF0000"/>
          <w:sz w:val="24"/>
        </w:rPr>
        <w:t>知，分子间的距离增大时，分子间的斥力会减小，则分子间的距离减小时，分子间的斥力会增大，故</w:t>
      </w:r>
      <w:r w:rsidRPr="00B71461">
        <w:rPr>
          <w:rFonts w:ascii="Times New Roman" w:eastAsia="新宋体" w:hAnsi="Times New Roman"/>
          <w:color w:val="FF0000"/>
          <w:sz w:val="24"/>
        </w:rPr>
        <w:t>ABC</w:t>
      </w:r>
      <w:r w:rsidRPr="00B71461">
        <w:rPr>
          <w:rFonts w:ascii="Times New Roman" w:eastAsia="新宋体" w:hAnsi="新宋体"/>
          <w:color w:val="FF0000"/>
          <w:sz w:val="24"/>
        </w:rPr>
        <w:t>错误，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17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安徽）封闭在容器内的气体，是由大量的气体分子组成的，这些分子</w:t>
      </w:r>
      <w:r w:rsidRPr="00B71461">
        <w:rPr>
          <w:rFonts w:ascii="Times New Roman" w:eastAsia="新宋体" w:hAnsi="新宋体"/>
          <w:sz w:val="24"/>
        </w:rPr>
        <w:lastRenderedPageBreak/>
        <w:t>都在不停地做无规则运动。下列有关说法正确的是（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．温度一定时，气体分子的运动速度大小都相同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．温度一定时，向各个方向运动的气体分子都有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．温度升高时，每个气体分子的运动速度都增大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．温度降低时，所有气体分子的运动方向都相同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、温度一定时，气体分子的运动速度大小没有规律，故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错；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、温度一定时，分子运动没有规律分子运动朝各个方向，故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、温度升高时，大部分气体分子速度增大，不是每个气体分子速度增大，故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错；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、温度降低时，气体分子运动还是朝各个方向，故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错；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18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盐城）将红墨水滴入水中，一会儿整杯水变红了，这一现象中（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．只有水分子运动，进入墨水分子间隙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．只有墨水分子运动，进入水分子间隙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．水分子和墨水分子都在运动，彼此进入对方的分子间隙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．水分子和墨水分子都在运动，只是墨水分子进入水分子间隙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将一滴红墨水滴入一杯水中，过一会儿会发现整杯水都变红了，这是墨水分子在水中彼此进入对方的现象，是扩散现象，扩散现象表明分子在不停地做无规则运动，故水分子和墨水分子都在运动，彼此进入对方的分子间隙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3D6AF5" w:rsidRPr="00B71461" w:rsidRDefault="003D6AF5" w:rsidP="003D6AF5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19</w:t>
      </w:r>
      <w:r w:rsidRPr="00B71461">
        <w:rPr>
          <w:rFonts w:ascii="Times New Roman" w:eastAsia="新宋体" w:hAnsi="新宋体"/>
          <w:sz w:val="24"/>
        </w:rPr>
        <w:t>．（</w:t>
      </w:r>
      <w:r w:rsidRPr="00B71461">
        <w:rPr>
          <w:rFonts w:ascii="Times New Roman" w:eastAsia="新宋体" w:hAnsi="Times New Roman"/>
          <w:sz w:val="24"/>
        </w:rPr>
        <w:t>2019•</w:t>
      </w:r>
      <w:r w:rsidRPr="00B71461">
        <w:rPr>
          <w:rFonts w:ascii="Times New Roman" w:eastAsia="新宋体" w:hAnsi="新宋体"/>
          <w:sz w:val="24"/>
        </w:rPr>
        <w:t>怀化）下列有关分子热运动的说法不正确的是（　　）</w:t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A</w:t>
      </w:r>
      <w:r w:rsidRPr="00B71461">
        <w:rPr>
          <w:rFonts w:ascii="Times New Roman" w:eastAsia="新宋体" w:hAnsi="新宋体"/>
          <w:sz w:val="24"/>
        </w:rPr>
        <w:t>．压紧的铅块能结合在一起。表明分子间有引力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B</w:t>
      </w:r>
      <w:r w:rsidRPr="00B71461">
        <w:rPr>
          <w:rFonts w:ascii="Times New Roman" w:eastAsia="新宋体" w:hAnsi="新宋体"/>
          <w:sz w:val="24"/>
        </w:rPr>
        <w:t>．墨水在热水中扩散的快，表明温度越高，分子运动越剧烈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C</w:t>
      </w:r>
      <w:r w:rsidRPr="00B71461">
        <w:rPr>
          <w:rFonts w:ascii="Times New Roman" w:eastAsia="新宋体" w:hAnsi="新宋体"/>
          <w:sz w:val="24"/>
        </w:rPr>
        <w:t>．固体很难被压缩，表明固体分子间只存在斥力</w:t>
      </w:r>
      <w:r w:rsidRPr="00B71461">
        <w:rPr>
          <w:rFonts w:ascii="Times New Roman" w:eastAsia="新宋体" w:hAnsi="Times New Roman"/>
          <w:sz w:val="24"/>
        </w:rPr>
        <w:tab/>
      </w:r>
    </w:p>
    <w:p w:rsidR="003D6AF5" w:rsidRPr="00B71461" w:rsidRDefault="003D6AF5" w:rsidP="003D6AF5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B71461">
        <w:rPr>
          <w:rFonts w:ascii="Times New Roman" w:eastAsia="新宋体" w:hAnsi="Times New Roman"/>
          <w:sz w:val="24"/>
        </w:rPr>
        <w:t>D</w:t>
      </w:r>
      <w:r w:rsidRPr="00B71461">
        <w:rPr>
          <w:rFonts w:ascii="Times New Roman" w:eastAsia="新宋体" w:hAnsi="新宋体"/>
          <w:sz w:val="24"/>
        </w:rPr>
        <w:t>．桂花飘香。表明分子在不停地做无规则运动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【解析】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、分子之间存在引力，所以压紧的铅块能结合在一起。故</w:t>
      </w:r>
      <w:r w:rsidRPr="00B71461">
        <w:rPr>
          <w:rFonts w:ascii="Times New Roman" w:eastAsia="新宋体" w:hAnsi="Times New Roman"/>
          <w:color w:val="FF0000"/>
          <w:sz w:val="24"/>
        </w:rPr>
        <w:t>A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、墨水滴在热水中比在冷水中扩散得快，这是因为温度越高，分子运动越剧烈。故</w:t>
      </w:r>
      <w:r w:rsidRPr="00B71461">
        <w:rPr>
          <w:rFonts w:ascii="Times New Roman" w:eastAsia="新宋体" w:hAnsi="Times New Roman"/>
          <w:color w:val="FF0000"/>
          <w:sz w:val="24"/>
        </w:rPr>
        <w:t>B</w:t>
      </w:r>
      <w:r w:rsidRPr="00B71461">
        <w:rPr>
          <w:rFonts w:ascii="Times New Roman" w:eastAsia="新宋体" w:hAnsi="新宋体"/>
          <w:color w:val="FF0000"/>
          <w:sz w:val="24"/>
        </w:rPr>
        <w:t>正确；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lastRenderedPageBreak/>
        <w:t>C</w:t>
      </w:r>
      <w:r w:rsidRPr="00B71461">
        <w:rPr>
          <w:rFonts w:ascii="Times New Roman" w:eastAsia="新宋体" w:hAnsi="新宋体"/>
          <w:color w:val="FF0000"/>
          <w:sz w:val="24"/>
        </w:rPr>
        <w:t>、固体很难被压缩，表明固体分子间存在斥力；同时固体也难以被拉伸，说明分子之间存在引力。故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错误；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、桂花飘香属于扩散现象，扩散现象表明分子在不停地做无规则运动。故</w:t>
      </w:r>
      <w:r w:rsidRPr="00B71461">
        <w:rPr>
          <w:rFonts w:ascii="Times New Roman" w:eastAsia="新宋体" w:hAnsi="Times New Roman"/>
          <w:color w:val="FF0000"/>
          <w:sz w:val="24"/>
        </w:rPr>
        <w:t>D</w:t>
      </w:r>
      <w:r w:rsidRPr="00B71461">
        <w:rPr>
          <w:rFonts w:ascii="Times New Roman" w:eastAsia="新宋体" w:hAnsi="新宋体"/>
          <w:color w:val="FF0000"/>
          <w:sz w:val="24"/>
        </w:rPr>
        <w:t>正确。</w:t>
      </w:r>
    </w:p>
    <w:p w:rsidR="003D6AF5" w:rsidRPr="00B71461" w:rsidRDefault="003D6AF5" w:rsidP="003D6AF5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 w:rsidRPr="00B71461">
        <w:rPr>
          <w:rFonts w:ascii="Times New Roman" w:eastAsia="新宋体" w:hAnsi="新宋体"/>
          <w:color w:val="FF0000"/>
          <w:sz w:val="24"/>
        </w:rPr>
        <w:t>故选：</w:t>
      </w:r>
      <w:r w:rsidRPr="00B71461">
        <w:rPr>
          <w:rFonts w:ascii="Times New Roman" w:eastAsia="新宋体" w:hAnsi="Times New Roman"/>
          <w:color w:val="FF0000"/>
          <w:sz w:val="24"/>
        </w:rPr>
        <w:t>C</w:t>
      </w:r>
      <w:r w:rsidRPr="00B71461">
        <w:rPr>
          <w:rFonts w:ascii="Times New Roman" w:eastAsia="新宋体" w:hAnsi="新宋体"/>
          <w:color w:val="FF0000"/>
          <w:sz w:val="24"/>
        </w:rPr>
        <w:t>。</w:t>
      </w:r>
    </w:p>
    <w:p w:rsidR="00DA13D4" w:rsidRPr="00E53FB5" w:rsidRDefault="00DA13D4"/>
    <w:sectPr w:rsidR="00DA13D4" w:rsidRPr="00E53FB5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0BD" w:rsidRDefault="00CF20BD" w:rsidP="003C2086">
      <w:r>
        <w:separator/>
      </w:r>
    </w:p>
  </w:endnote>
  <w:endnote w:type="continuationSeparator" w:id="0">
    <w:p w:rsidR="00CF20BD" w:rsidRDefault="00CF20BD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0BD" w:rsidRDefault="00CF20BD" w:rsidP="003C2086">
      <w:r>
        <w:separator/>
      </w:r>
    </w:p>
  </w:footnote>
  <w:footnote w:type="continuationSeparator" w:id="0">
    <w:p w:rsidR="00CF20BD" w:rsidRDefault="00CF20BD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186B6B"/>
    <w:rsid w:val="003775AE"/>
    <w:rsid w:val="003C2086"/>
    <w:rsid w:val="003D6AF5"/>
    <w:rsid w:val="0045118D"/>
    <w:rsid w:val="004D2B9B"/>
    <w:rsid w:val="0066506B"/>
    <w:rsid w:val="00922DF6"/>
    <w:rsid w:val="00923382"/>
    <w:rsid w:val="00CF20BD"/>
    <w:rsid w:val="00DA13D4"/>
    <w:rsid w:val="00E5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750</Words>
  <Characters>4279</Characters>
  <Application>Microsoft Office Word</Application>
  <DocSecurity>0</DocSecurity>
  <Lines>35</Lines>
  <Paragraphs>10</Paragraphs>
  <ScaleCrop>false</ScaleCrop>
  <Company>China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2020-03-29T04:09:00Z</dcterms:created>
  <dcterms:modified xsi:type="dcterms:W3CDTF">2020-03-29T04:09:00Z</dcterms:modified>
</cp:coreProperties>
</file>